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E22B38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E22B38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</w:t>
      </w:r>
      <w:r w:rsidR="00E22B38">
        <w:rPr>
          <w:rFonts w:ascii="Times New Roman" w:hAnsi="Times New Roman" w:cs="Times New Roman"/>
          <w:b/>
          <w:sz w:val="28"/>
          <w:szCs w:val="28"/>
        </w:rPr>
        <w:t>учащихся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76FAA"/>
    <w:rsid w:val="00296C68"/>
    <w:rsid w:val="00462689"/>
    <w:rsid w:val="004943F3"/>
    <w:rsid w:val="006827D4"/>
    <w:rsid w:val="006A1082"/>
    <w:rsid w:val="006C2950"/>
    <w:rsid w:val="007026EF"/>
    <w:rsid w:val="00B80BD2"/>
    <w:rsid w:val="00D40229"/>
    <w:rsid w:val="00DC1A10"/>
    <w:rsid w:val="00E139D6"/>
    <w:rsid w:val="00E22B38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2015-10-01T05:55:00Z</dcterms:modified>
</cp:coreProperties>
</file>